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41-25ö Umbau Instandsetzung des Schulwohnheims zur GU, Str. d. Jugend 7b Sassnitz Los 3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